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C43DC" w14:textId="581C61D7" w:rsidR="003B0615" w:rsidRDefault="003B0615" w:rsidP="00677C7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77C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C71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</w:p>
    <w:p w14:paraId="53E249C6" w14:textId="29B0A6A7" w:rsidR="00677C71" w:rsidRDefault="0054461A" w:rsidP="0054461A">
      <w:pPr>
        <w:spacing w:after="0" w:line="240" w:lineRule="auto"/>
        <w:ind w:left="7088" w:hanging="1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к</w:t>
      </w:r>
      <w:r w:rsidR="00677C71">
        <w:rPr>
          <w:rFonts w:ascii="Times New Roman" w:hAnsi="Times New Roman" w:cs="Times New Roman"/>
          <w:b/>
          <w:sz w:val="24"/>
          <w:szCs w:val="24"/>
        </w:rPr>
        <w:t>ъм чл. 10, ал.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E23C12" w14:textId="3DC3C0C8" w:rsidR="0054461A" w:rsidRPr="00677C71" w:rsidRDefault="0054461A" w:rsidP="0054461A">
      <w:pPr>
        <w:spacing w:after="0" w:line="240" w:lineRule="auto"/>
        <w:ind w:left="7088" w:hanging="15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и чл. 11, ал. 5</w:t>
      </w:r>
    </w:p>
    <w:p w14:paraId="12246C83" w14:textId="77777777" w:rsidR="003B0615" w:rsidRDefault="003B0615" w:rsidP="00460A4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660AFE3" w14:textId="41C271D5" w:rsidR="00ED1938" w:rsidRPr="00460A4D" w:rsidRDefault="00ED1938" w:rsidP="00460A4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4F3FD3">
        <w:rPr>
          <w:rFonts w:ascii="Times New Roman" w:hAnsi="Times New Roman" w:cs="Times New Roman"/>
          <w:b/>
          <w:sz w:val="24"/>
          <w:szCs w:val="24"/>
        </w:rPr>
        <w:t>Допъл</w:t>
      </w:r>
      <w:r w:rsidR="00AB2B18" w:rsidRPr="004F3FD3">
        <w:rPr>
          <w:rFonts w:ascii="Times New Roman" w:hAnsi="Times New Roman" w:cs="Times New Roman"/>
          <w:b/>
          <w:sz w:val="24"/>
          <w:szCs w:val="24"/>
        </w:rPr>
        <w:t>нителен</w:t>
      </w:r>
      <w:r w:rsidRPr="004F3FD3">
        <w:rPr>
          <w:rFonts w:ascii="Times New Roman" w:hAnsi="Times New Roman" w:cs="Times New Roman"/>
          <w:b/>
          <w:sz w:val="24"/>
          <w:szCs w:val="24"/>
        </w:rPr>
        <w:t xml:space="preserve"> стандарт за деца и лица</w:t>
      </w:r>
      <w:r w:rsidR="00AB2B18" w:rsidRPr="004F3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FD3">
        <w:rPr>
          <w:rFonts w:ascii="Times New Roman" w:hAnsi="Times New Roman" w:cs="Times New Roman"/>
          <w:b/>
          <w:sz w:val="24"/>
          <w:szCs w:val="24"/>
        </w:rPr>
        <w:t>с агресивно и проблемно поведение</w:t>
      </w:r>
      <w:r w:rsidR="00460A4D" w:rsidRPr="004F3FD3">
        <w:rPr>
          <w:rFonts w:ascii="Times New Roman" w:hAnsi="Times New Roman" w:cs="Times New Roman"/>
          <w:b/>
          <w:sz w:val="24"/>
          <w:szCs w:val="24"/>
        </w:rPr>
        <w:t>, включително деца с психиатрична диагноза в криза</w:t>
      </w:r>
    </w:p>
    <w:p w14:paraId="15566CFB" w14:textId="77777777" w:rsidR="00236F4D" w:rsidRPr="001301CC" w:rsidRDefault="00236F4D" w:rsidP="00236F4D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Toc86233778"/>
    </w:p>
    <w:p w14:paraId="2F9F9FB1" w14:textId="77777777" w:rsidR="005A12B8" w:rsidRPr="005A12B8" w:rsidRDefault="005A12B8" w:rsidP="009A157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Стандарт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5A12B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bookmarkEnd w:id="0"/>
      <w:r w:rsidR="009A1572">
        <w:rPr>
          <w:rFonts w:ascii="Times New Roman" w:hAnsi="Times New Roman" w:cs="Times New Roman"/>
          <w:b/>
          <w:bCs/>
          <w:sz w:val="24"/>
          <w:szCs w:val="24"/>
        </w:rPr>
        <w:t>Допълнителна подкрепа от институциите</w:t>
      </w:r>
    </w:p>
    <w:p w14:paraId="19BE2038" w14:textId="77777777" w:rsidR="005A12B8" w:rsidRPr="005A12B8" w:rsidRDefault="005A12B8" w:rsidP="00985C9A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bookmarkStart w:id="1" w:name="_Toc86233779"/>
      <w:r w:rsidRPr="005A12B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идентифицира необходимостта от </w:t>
      </w:r>
      <w:r w:rsidR="00985C9A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и възможностите за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допълнителна подкрепа от </w:t>
      </w:r>
      <w:r w:rsidR="009A157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страна на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съответните институции</w:t>
      </w:r>
      <w:r w:rsidR="00985C9A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(</w:t>
      </w:r>
      <w:proofErr w:type="spellStart"/>
      <w:r w:rsidR="00985C9A">
        <w:rPr>
          <w:rFonts w:ascii="Times New Roman" w:eastAsia="Calibri" w:hAnsi="Times New Roman" w:cs="Times New Roman"/>
          <w:sz w:val="24"/>
          <w:szCs w:val="24"/>
          <w:lang w:eastAsia="bg-BG"/>
        </w:rPr>
        <w:t>ДСП</w:t>
      </w:r>
      <w:proofErr w:type="spellEnd"/>
      <w:r w:rsidR="00985C9A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община, </w:t>
      </w:r>
      <w:r w:rsidR="00BE3E8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медицински специалисти, лечебни заведения </w:t>
      </w:r>
      <w:r w:rsidR="00985C9A">
        <w:rPr>
          <w:rFonts w:ascii="Times New Roman" w:eastAsia="Calibri" w:hAnsi="Times New Roman" w:cs="Times New Roman"/>
          <w:sz w:val="24"/>
          <w:szCs w:val="24"/>
          <w:lang w:eastAsia="bg-BG"/>
        </w:rPr>
        <w:t>и др.)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</w:t>
      </w:r>
      <w:r w:rsidR="00BE3E8E">
        <w:rPr>
          <w:rFonts w:ascii="Times New Roman" w:eastAsia="Calibri" w:hAnsi="Times New Roman" w:cs="Times New Roman"/>
          <w:sz w:val="24"/>
          <w:szCs w:val="24"/>
          <w:lang w:eastAsia="bg-BG"/>
        </w:rPr>
        <w:t>в работата с потребители с агресивно и проблемно поведение, включително деца/лица с психиатрична диагноза в криза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.  </w:t>
      </w:r>
      <w:r w:rsidRPr="005A12B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bookmarkEnd w:id="1"/>
    </w:p>
    <w:p w14:paraId="2DE6D2CC" w14:textId="77777777" w:rsidR="00ED1938" w:rsidRPr="00985C9A" w:rsidRDefault="005A12B8" w:rsidP="009A157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2B8">
        <w:rPr>
          <w:rFonts w:ascii="Times New Roman" w:hAnsi="Times New Roman" w:cs="Times New Roman"/>
          <w:b/>
          <w:sz w:val="24"/>
          <w:szCs w:val="24"/>
        </w:rPr>
        <w:t>Критерий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  <w:r w:rsidRPr="005A12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.1: </w:t>
      </w:r>
      <w:r w:rsidR="00985C9A" w:rsidRPr="00985C9A">
        <w:rPr>
          <w:rFonts w:ascii="Times New Roman" w:eastAsia="Calibri" w:hAnsi="Times New Roman" w:cs="Times New Roman"/>
          <w:bCs/>
          <w:sz w:val="24"/>
          <w:szCs w:val="24"/>
        </w:rPr>
        <w:t xml:space="preserve">Доставчикът </w:t>
      </w:r>
      <w:r w:rsidR="00985C9A">
        <w:rPr>
          <w:rFonts w:ascii="Times New Roman" w:eastAsia="Calibri" w:hAnsi="Times New Roman" w:cs="Times New Roman"/>
          <w:bCs/>
          <w:sz w:val="24"/>
          <w:szCs w:val="24"/>
        </w:rPr>
        <w:t xml:space="preserve">информира </w:t>
      </w:r>
      <w:r w:rsidR="00F60F67">
        <w:rPr>
          <w:rFonts w:ascii="Times New Roman" w:eastAsia="Calibri" w:hAnsi="Times New Roman" w:cs="Times New Roman"/>
          <w:bCs/>
          <w:sz w:val="24"/>
          <w:szCs w:val="24"/>
        </w:rPr>
        <w:t xml:space="preserve">съответните институции (медицински </w:t>
      </w:r>
      <w:r w:rsidR="00BE3E8E">
        <w:rPr>
          <w:rFonts w:ascii="Times New Roman" w:eastAsia="Calibri" w:hAnsi="Times New Roman" w:cs="Times New Roman"/>
          <w:bCs/>
          <w:sz w:val="24"/>
          <w:szCs w:val="24"/>
        </w:rPr>
        <w:t>специалисти, лечебни заведения</w:t>
      </w:r>
      <w:r w:rsidR="00F60F67">
        <w:rPr>
          <w:rFonts w:ascii="Times New Roman" w:eastAsia="Calibri" w:hAnsi="Times New Roman" w:cs="Times New Roman"/>
          <w:bCs/>
          <w:sz w:val="24"/>
          <w:szCs w:val="24"/>
        </w:rPr>
        <w:t>, училища</w:t>
      </w:r>
      <w:r w:rsidR="006A54EB">
        <w:rPr>
          <w:rFonts w:ascii="Times New Roman" w:eastAsia="Calibri" w:hAnsi="Times New Roman" w:cs="Times New Roman"/>
          <w:bCs/>
          <w:sz w:val="24"/>
          <w:szCs w:val="24"/>
        </w:rPr>
        <w:t xml:space="preserve"> и др.</w:t>
      </w:r>
      <w:r w:rsidR="00F60F67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="00985C9A">
        <w:rPr>
          <w:rFonts w:ascii="Times New Roman" w:eastAsia="Calibri" w:hAnsi="Times New Roman" w:cs="Times New Roman"/>
          <w:bCs/>
          <w:sz w:val="24"/>
          <w:szCs w:val="24"/>
        </w:rPr>
        <w:t xml:space="preserve">и координира действията си </w:t>
      </w:r>
      <w:r w:rsidR="00F60F67">
        <w:rPr>
          <w:rFonts w:ascii="Times New Roman" w:eastAsia="Calibri" w:hAnsi="Times New Roman" w:cs="Times New Roman"/>
          <w:bCs/>
          <w:sz w:val="24"/>
          <w:szCs w:val="24"/>
        </w:rPr>
        <w:t>с тях и насочващия орган</w:t>
      </w:r>
      <w:r w:rsidR="008B32AF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F60F67">
        <w:rPr>
          <w:rFonts w:ascii="Times New Roman" w:eastAsia="Calibri" w:hAnsi="Times New Roman" w:cs="Times New Roman"/>
          <w:bCs/>
          <w:sz w:val="24"/>
          <w:szCs w:val="24"/>
        </w:rPr>
        <w:t xml:space="preserve">при </w:t>
      </w:r>
      <w:r w:rsidR="00242F75">
        <w:rPr>
          <w:rFonts w:ascii="Times New Roman" w:eastAsia="Calibri" w:hAnsi="Times New Roman" w:cs="Times New Roman"/>
          <w:bCs/>
          <w:sz w:val="24"/>
          <w:szCs w:val="24"/>
        </w:rPr>
        <w:t>идентифициране</w:t>
      </w:r>
      <w:r w:rsidR="006A54EB">
        <w:rPr>
          <w:rFonts w:ascii="Times New Roman" w:eastAsia="Calibri" w:hAnsi="Times New Roman" w:cs="Times New Roman"/>
          <w:bCs/>
          <w:sz w:val="24"/>
          <w:szCs w:val="24"/>
        </w:rPr>
        <w:t xml:space="preserve"> на дете/лице</w:t>
      </w:r>
      <w:r w:rsidR="00F60F6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E3E8E" w:rsidRPr="003677F0">
        <w:rPr>
          <w:rFonts w:ascii="Times New Roman" w:eastAsia="Calibri" w:hAnsi="Times New Roman" w:cs="Times New Roman"/>
          <w:bCs/>
          <w:sz w:val="24"/>
          <w:szCs w:val="24"/>
        </w:rPr>
        <w:t>с агресивно и проблемно поведение, включително деца/</w:t>
      </w:r>
      <w:r w:rsidR="00BE3E8E">
        <w:rPr>
          <w:rFonts w:ascii="Times New Roman" w:eastAsia="Calibri" w:hAnsi="Times New Roman" w:cs="Times New Roman"/>
          <w:bCs/>
          <w:sz w:val="24"/>
          <w:szCs w:val="24"/>
        </w:rPr>
        <w:t>лица</w:t>
      </w:r>
      <w:r w:rsidR="00BE3E8E" w:rsidRPr="003677F0">
        <w:rPr>
          <w:rFonts w:ascii="Times New Roman" w:eastAsia="Calibri" w:hAnsi="Times New Roman" w:cs="Times New Roman"/>
          <w:bCs/>
          <w:sz w:val="24"/>
          <w:szCs w:val="24"/>
        </w:rPr>
        <w:t xml:space="preserve"> с психиатрична диагноза в криза</w:t>
      </w:r>
      <w:r w:rsidR="00F60F67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460A4D" w:rsidRPr="00242F75">
        <w:rPr>
          <w:rFonts w:ascii="Times New Roman" w:eastAsia="Calibri" w:hAnsi="Times New Roman" w:cs="Times New Roman"/>
          <w:bCs/>
          <w:sz w:val="24"/>
          <w:szCs w:val="24"/>
        </w:rPr>
        <w:t>При необходимост</w:t>
      </w:r>
      <w:r w:rsidR="00F60F67" w:rsidRPr="00242F7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BE3E8E">
        <w:rPr>
          <w:rFonts w:ascii="Times New Roman" w:eastAsia="Calibri" w:hAnsi="Times New Roman" w:cs="Times New Roman"/>
          <w:bCs/>
          <w:sz w:val="24"/>
          <w:szCs w:val="24"/>
        </w:rPr>
        <w:t>лечебното</w:t>
      </w:r>
      <w:r w:rsidR="00F60F67" w:rsidRPr="00242F75">
        <w:rPr>
          <w:rFonts w:ascii="Times New Roman" w:eastAsia="Calibri" w:hAnsi="Times New Roman" w:cs="Times New Roman"/>
          <w:bCs/>
          <w:sz w:val="24"/>
          <w:szCs w:val="24"/>
        </w:rPr>
        <w:t xml:space="preserve"> заведение </w:t>
      </w:r>
      <w:r w:rsidR="00460A4D" w:rsidRPr="00242F75">
        <w:rPr>
          <w:rFonts w:ascii="Times New Roman" w:eastAsia="Calibri" w:hAnsi="Times New Roman" w:cs="Times New Roman"/>
          <w:bCs/>
          <w:sz w:val="24"/>
          <w:szCs w:val="24"/>
        </w:rPr>
        <w:t xml:space="preserve">осигурява постоянно наблюдение </w:t>
      </w:r>
      <w:r w:rsidR="00F60F67" w:rsidRPr="00242F75">
        <w:rPr>
          <w:rFonts w:ascii="Times New Roman" w:eastAsia="Calibri" w:hAnsi="Times New Roman" w:cs="Times New Roman"/>
          <w:bCs/>
          <w:sz w:val="24"/>
          <w:szCs w:val="24"/>
        </w:rPr>
        <w:t xml:space="preserve">на детето/лицето </w:t>
      </w:r>
      <w:r w:rsidR="00460A4D" w:rsidRPr="00242F75">
        <w:rPr>
          <w:rFonts w:ascii="Times New Roman" w:eastAsia="Calibri" w:hAnsi="Times New Roman" w:cs="Times New Roman"/>
          <w:bCs/>
          <w:sz w:val="24"/>
          <w:szCs w:val="24"/>
        </w:rPr>
        <w:t>от (детски) психиатър или хоспитализация.</w:t>
      </w:r>
    </w:p>
    <w:p w14:paraId="0B319668" w14:textId="77777777" w:rsidR="005A12B8" w:rsidRPr="00985C9A" w:rsidRDefault="009A1572" w:rsidP="00DB58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5C9A">
        <w:rPr>
          <w:rFonts w:ascii="Times New Roman" w:eastAsia="Calibri" w:hAnsi="Times New Roman" w:cs="Times New Roman"/>
          <w:b/>
          <w:sz w:val="24"/>
          <w:szCs w:val="24"/>
        </w:rPr>
        <w:t>Индикатори:</w:t>
      </w:r>
    </w:p>
    <w:p w14:paraId="0863D366" w14:textId="62586945" w:rsidR="00DB58F3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58F3">
        <w:rPr>
          <w:rFonts w:ascii="Times New Roman" w:eastAsia="Calibri" w:hAnsi="Times New Roman" w:cs="Times New Roman"/>
          <w:sz w:val="24"/>
          <w:szCs w:val="24"/>
        </w:rPr>
        <w:t xml:space="preserve">Разработена и одобрена </w:t>
      </w:r>
      <w:r w:rsidR="00FD5E2A">
        <w:rPr>
          <w:rFonts w:ascii="Times New Roman" w:eastAsia="Calibri" w:hAnsi="Times New Roman" w:cs="Times New Roman"/>
          <w:sz w:val="24"/>
          <w:szCs w:val="24"/>
        </w:rPr>
        <w:t xml:space="preserve">от доставчика </w:t>
      </w:r>
      <w:r w:rsidR="00F60F67">
        <w:rPr>
          <w:rFonts w:ascii="Times New Roman" w:eastAsia="Calibri" w:hAnsi="Times New Roman" w:cs="Times New Roman"/>
          <w:sz w:val="24"/>
          <w:szCs w:val="24"/>
        </w:rPr>
        <w:t xml:space="preserve">индивидуална </w:t>
      </w:r>
      <w:r w:rsidR="00DB58F3">
        <w:rPr>
          <w:rFonts w:ascii="Times New Roman" w:eastAsia="Calibri" w:hAnsi="Times New Roman" w:cs="Times New Roman"/>
          <w:sz w:val="24"/>
          <w:szCs w:val="24"/>
        </w:rPr>
        <w:t xml:space="preserve">Програма за работа с </w:t>
      </w:r>
      <w:r w:rsidR="00BE3E8E">
        <w:rPr>
          <w:rFonts w:ascii="Times New Roman" w:eastAsia="Calibri" w:hAnsi="Times New Roman" w:cs="Times New Roman"/>
          <w:sz w:val="24"/>
          <w:szCs w:val="24"/>
          <w:lang w:eastAsia="bg-BG"/>
        </w:rPr>
        <w:t>потребител</w:t>
      </w:r>
      <w:r w:rsidR="00DB58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BE3E8E" w:rsidRPr="003677F0">
        <w:rPr>
          <w:rFonts w:ascii="Times New Roman" w:eastAsia="Calibri" w:hAnsi="Times New Roman" w:cs="Times New Roman"/>
          <w:bCs/>
          <w:sz w:val="24"/>
          <w:szCs w:val="24"/>
        </w:rPr>
        <w:t>с агресивно и проблемно поведение, включително деца/</w:t>
      </w:r>
      <w:r w:rsidR="00BE3E8E">
        <w:rPr>
          <w:rFonts w:ascii="Times New Roman" w:eastAsia="Calibri" w:hAnsi="Times New Roman" w:cs="Times New Roman"/>
          <w:bCs/>
          <w:sz w:val="24"/>
          <w:szCs w:val="24"/>
        </w:rPr>
        <w:t>лица</w:t>
      </w:r>
      <w:r w:rsidR="00BE3E8E" w:rsidRPr="003677F0">
        <w:rPr>
          <w:rFonts w:ascii="Times New Roman" w:eastAsia="Calibri" w:hAnsi="Times New Roman" w:cs="Times New Roman"/>
          <w:bCs/>
          <w:sz w:val="24"/>
          <w:szCs w:val="24"/>
        </w:rPr>
        <w:t xml:space="preserve"> с психиатрична диагноза в криза</w:t>
      </w:r>
      <w:r w:rsidR="00DB58F3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14:paraId="78B1ABB2" w14:textId="77777777" w:rsidR="00985C9A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3E8E" w:rsidRPr="0092666A">
        <w:rPr>
          <w:rFonts w:ascii="Times New Roman" w:eastAsia="Calibri" w:hAnsi="Times New Roman" w:cs="Times New Roman"/>
          <w:sz w:val="24"/>
          <w:szCs w:val="24"/>
        </w:rPr>
        <w:t>Отраз</w:t>
      </w:r>
      <w:r w:rsidR="00BE3E8E">
        <w:rPr>
          <w:rFonts w:ascii="Times New Roman" w:eastAsia="Calibri" w:hAnsi="Times New Roman" w:cs="Times New Roman"/>
          <w:sz w:val="24"/>
          <w:szCs w:val="24"/>
        </w:rPr>
        <w:t>ена</w:t>
      </w:r>
      <w:r w:rsidR="00BE3E8E" w:rsidRPr="0092666A">
        <w:rPr>
          <w:rFonts w:ascii="Times New Roman" w:eastAsia="Calibri" w:hAnsi="Times New Roman" w:cs="Times New Roman"/>
          <w:sz w:val="24"/>
          <w:szCs w:val="24"/>
        </w:rPr>
        <w:t xml:space="preserve"> информация за агресивно и проблемно поведение (криза) в</w:t>
      </w:r>
      <w:r w:rsidR="00BE3E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A54EB">
        <w:rPr>
          <w:rFonts w:ascii="Times New Roman" w:eastAsia="Calibri" w:hAnsi="Times New Roman" w:cs="Times New Roman"/>
          <w:sz w:val="24"/>
          <w:szCs w:val="24"/>
        </w:rPr>
        <w:t>ИОП</w:t>
      </w:r>
      <w:proofErr w:type="spellEnd"/>
      <w:r w:rsidR="006A54E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6A54EB">
        <w:rPr>
          <w:rFonts w:ascii="Times New Roman" w:eastAsia="Calibri" w:hAnsi="Times New Roman" w:cs="Times New Roman"/>
          <w:sz w:val="24"/>
          <w:szCs w:val="24"/>
        </w:rPr>
        <w:t>ИПГ</w:t>
      </w:r>
      <w:proofErr w:type="spellEnd"/>
      <w:r w:rsidR="006A54EB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="006A54EB">
        <w:rPr>
          <w:rFonts w:ascii="Times New Roman" w:eastAsia="Calibri" w:hAnsi="Times New Roman" w:cs="Times New Roman"/>
          <w:sz w:val="24"/>
          <w:szCs w:val="24"/>
        </w:rPr>
        <w:t>ИПП</w:t>
      </w:r>
      <w:proofErr w:type="spellEnd"/>
      <w:r w:rsidR="00BE3E8E">
        <w:rPr>
          <w:rFonts w:ascii="Times New Roman" w:eastAsia="Calibri" w:hAnsi="Times New Roman" w:cs="Times New Roman"/>
          <w:sz w:val="24"/>
          <w:szCs w:val="24"/>
        </w:rPr>
        <w:t xml:space="preserve"> на потребителите</w:t>
      </w:r>
      <w:r w:rsidR="00985C9A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14:paraId="5314BBFB" w14:textId="77777777" w:rsidR="00985C9A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985C9A">
        <w:rPr>
          <w:rFonts w:ascii="Times New Roman" w:eastAsia="Calibri" w:hAnsi="Times New Roman" w:cs="Times New Roman"/>
          <w:sz w:val="24"/>
          <w:szCs w:val="24"/>
          <w:lang w:eastAsia="bg-BG"/>
        </w:rPr>
        <w:t>При приложимост, писмени споразумения с институции и/или партньори</w:t>
      </w:r>
      <w:r w:rsidR="00E5239B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за координация на действията и осигуряването на допълнителна подкрепа</w:t>
      </w:r>
      <w:r w:rsidR="00985C9A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14:paraId="5D7C70D0" w14:textId="77777777" w:rsidR="00DB58F3" w:rsidRPr="001301CC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6A54EB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Протоколи от проведени</w:t>
      </w:r>
      <w:r w:rsidR="00985C9A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срещи, съвместна работа с институциите и/или партньорите</w:t>
      </w:r>
      <w:r w:rsidR="00DB58F3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14:paraId="0A00B33B" w14:textId="6AF8B94E" w:rsidR="002F73BB" w:rsidRPr="001301CC" w:rsidRDefault="004E50FE" w:rsidP="00236F4D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DB58F3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Процедура за действие при идентифицирана необход</w:t>
      </w:r>
      <w:r w:rsidR="00E5239B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имост от работа с потребител(и)</w:t>
      </w:r>
      <w:r w:rsidR="00DB58F3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E5239B" w:rsidRPr="001301CC">
        <w:rPr>
          <w:rFonts w:ascii="Times New Roman" w:eastAsia="Calibri" w:hAnsi="Times New Roman" w:cs="Times New Roman"/>
          <w:bCs/>
          <w:sz w:val="24"/>
          <w:szCs w:val="24"/>
        </w:rPr>
        <w:t>с агресивно и проблемно поведение, включително деца/лица с психиатрична диагноза в криза</w:t>
      </w:r>
      <w:r w:rsidR="006A54EB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p w14:paraId="132F06EB" w14:textId="77777777" w:rsidR="005A12B8" w:rsidRDefault="00195EAC" w:rsidP="009A15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2F75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9A1572" w:rsidRPr="00242F75">
        <w:rPr>
          <w:rFonts w:ascii="Times New Roman" w:hAnsi="Times New Roman" w:cs="Times New Roman"/>
          <w:b/>
          <w:bCs/>
          <w:sz w:val="24"/>
          <w:szCs w:val="24"/>
        </w:rPr>
        <w:t>тандарт Б: Допълнителни ресурси</w:t>
      </w:r>
      <w:bookmarkStart w:id="2" w:name="_GoBack"/>
      <w:bookmarkEnd w:id="2"/>
    </w:p>
    <w:p w14:paraId="0E2928BC" w14:textId="77777777" w:rsidR="005A12B8" w:rsidRDefault="009A1572" w:rsidP="009A1572">
      <w:pPr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5A12B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идентифицира </w:t>
      </w:r>
      <w:r w:rsidR="00AA500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и предоставя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допълнителните материални и човешки ресурси, необходими </w:t>
      </w:r>
      <w:r w:rsidR="00E5239B">
        <w:rPr>
          <w:rFonts w:ascii="Times New Roman" w:eastAsia="Calibri" w:hAnsi="Times New Roman" w:cs="Times New Roman"/>
          <w:sz w:val="24"/>
          <w:szCs w:val="24"/>
          <w:lang w:eastAsia="bg-BG"/>
        </w:rPr>
        <w:t>за подкрепата на потребител(и)</w:t>
      </w:r>
      <w:r w:rsidR="00E5239B" w:rsidRPr="00E523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5239B" w:rsidRPr="003677F0">
        <w:rPr>
          <w:rFonts w:ascii="Times New Roman" w:eastAsia="Calibri" w:hAnsi="Times New Roman" w:cs="Times New Roman"/>
          <w:bCs/>
          <w:sz w:val="24"/>
          <w:szCs w:val="24"/>
        </w:rPr>
        <w:t>с агресивно и проблемно поведение, включително деца/</w:t>
      </w:r>
      <w:r w:rsidR="00E5239B">
        <w:rPr>
          <w:rFonts w:ascii="Times New Roman" w:eastAsia="Calibri" w:hAnsi="Times New Roman" w:cs="Times New Roman"/>
          <w:bCs/>
          <w:sz w:val="24"/>
          <w:szCs w:val="24"/>
        </w:rPr>
        <w:t>лица</w:t>
      </w:r>
      <w:r w:rsidR="00E5239B" w:rsidRPr="003677F0">
        <w:rPr>
          <w:rFonts w:ascii="Times New Roman" w:eastAsia="Calibri" w:hAnsi="Times New Roman" w:cs="Times New Roman"/>
          <w:bCs/>
          <w:sz w:val="24"/>
          <w:szCs w:val="24"/>
        </w:rPr>
        <w:t xml:space="preserve"> с психиатрична диагноза в криза</w:t>
      </w:r>
      <w:r w:rsidR="00242F75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в съответствие с </w:t>
      </w:r>
      <w:r w:rsidR="00E5239B">
        <w:rPr>
          <w:rFonts w:ascii="Times New Roman" w:eastAsia="Calibri" w:hAnsi="Times New Roman" w:cs="Times New Roman"/>
          <w:sz w:val="24"/>
          <w:szCs w:val="24"/>
          <w:lang w:eastAsia="bg-BG"/>
        </w:rPr>
        <w:t>техните</w:t>
      </w:r>
      <w:r w:rsidR="00242F75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специфични потребности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. </w:t>
      </w:r>
    </w:p>
    <w:p w14:paraId="5C0C7316" w14:textId="77777777" w:rsidR="009A1572" w:rsidRPr="00DB58F3" w:rsidRDefault="009A1572" w:rsidP="009A157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2B8">
        <w:rPr>
          <w:rFonts w:ascii="Times New Roman" w:hAnsi="Times New Roman" w:cs="Times New Roman"/>
          <w:b/>
          <w:sz w:val="24"/>
          <w:szCs w:val="24"/>
        </w:rPr>
        <w:t>Критерий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5A12B8">
        <w:rPr>
          <w:rFonts w:ascii="Times New Roman" w:eastAsia="Calibri" w:hAnsi="Times New Roman" w:cs="Times New Roman"/>
          <w:b/>
          <w:bCs/>
          <w:sz w:val="24"/>
          <w:szCs w:val="24"/>
        </w:rPr>
        <w:t>.1</w:t>
      </w:r>
      <w:proofErr w:type="spellEnd"/>
      <w:r w:rsidRPr="005A12B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DB58F3" w:rsidRPr="00DB58F3">
        <w:rPr>
          <w:rFonts w:ascii="Times New Roman" w:eastAsia="Calibri" w:hAnsi="Times New Roman" w:cs="Times New Roman"/>
          <w:bCs/>
          <w:sz w:val="24"/>
          <w:szCs w:val="24"/>
        </w:rPr>
        <w:t xml:space="preserve">Доставчикът </w:t>
      </w:r>
      <w:r w:rsidR="00DB58F3">
        <w:rPr>
          <w:rFonts w:ascii="Times New Roman" w:eastAsia="Calibri" w:hAnsi="Times New Roman" w:cs="Times New Roman"/>
          <w:bCs/>
          <w:sz w:val="24"/>
          <w:szCs w:val="24"/>
        </w:rPr>
        <w:t>осигурява подходящи помещения, оборудване, среда, технически и помощни средства и др.</w:t>
      </w:r>
    </w:p>
    <w:p w14:paraId="64A7F512" w14:textId="77777777" w:rsidR="00DB58F3" w:rsidRPr="00985C9A" w:rsidRDefault="00DB58F3" w:rsidP="00DB58F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5C9A">
        <w:rPr>
          <w:rFonts w:ascii="Times New Roman" w:eastAsia="Calibri" w:hAnsi="Times New Roman" w:cs="Times New Roman"/>
          <w:b/>
          <w:sz w:val="24"/>
          <w:szCs w:val="24"/>
        </w:rPr>
        <w:t>Индикатори:</w:t>
      </w:r>
    </w:p>
    <w:p w14:paraId="1A71AAD4" w14:textId="01463177" w:rsidR="009A1572" w:rsidRPr="00DB58F3" w:rsidRDefault="004E50FE" w:rsidP="00DF7383">
      <w:pPr>
        <w:pStyle w:val="ListParagraph"/>
        <w:numPr>
          <w:ilvl w:val="0"/>
          <w:numId w:val="2"/>
        </w:num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lastRenderedPageBreak/>
        <w:t xml:space="preserve"> </w:t>
      </w:r>
      <w:r w:rsidR="00F60F67">
        <w:rPr>
          <w:rFonts w:ascii="Times New Roman" w:eastAsia="Calibri" w:hAnsi="Times New Roman" w:cs="Times New Roman"/>
          <w:sz w:val="24"/>
          <w:szCs w:val="24"/>
          <w:lang w:eastAsia="bg-BG"/>
        </w:rPr>
        <w:t>Има</w:t>
      </w:r>
      <w:r w:rsidR="00E5239B">
        <w:rPr>
          <w:rFonts w:ascii="Times New Roman" w:eastAsia="Calibri" w:hAnsi="Times New Roman" w:cs="Times New Roman"/>
          <w:sz w:val="24"/>
          <w:szCs w:val="24"/>
        </w:rPr>
        <w:t xml:space="preserve"> осигурени</w:t>
      </w:r>
      <w:r w:rsidR="00DB58F3">
        <w:rPr>
          <w:rFonts w:ascii="Times New Roman" w:eastAsia="Calibri" w:hAnsi="Times New Roman" w:cs="Times New Roman"/>
          <w:sz w:val="24"/>
          <w:szCs w:val="24"/>
        </w:rPr>
        <w:t xml:space="preserve"> помещения </w:t>
      </w:r>
      <w:r w:rsidR="00F60F67">
        <w:rPr>
          <w:rFonts w:ascii="Times New Roman" w:eastAsia="Calibri" w:hAnsi="Times New Roman" w:cs="Times New Roman"/>
          <w:sz w:val="24"/>
          <w:szCs w:val="24"/>
        </w:rPr>
        <w:t xml:space="preserve">за индивидуализирана </w:t>
      </w:r>
      <w:r w:rsidR="00B62D30">
        <w:rPr>
          <w:rFonts w:ascii="Times New Roman" w:eastAsia="Calibri" w:hAnsi="Times New Roman" w:cs="Times New Roman"/>
          <w:sz w:val="24"/>
          <w:szCs w:val="24"/>
        </w:rPr>
        <w:t xml:space="preserve">и безопасна </w:t>
      </w:r>
      <w:r w:rsidR="00F60F67">
        <w:rPr>
          <w:rFonts w:ascii="Times New Roman" w:eastAsia="Calibri" w:hAnsi="Times New Roman" w:cs="Times New Roman"/>
          <w:sz w:val="24"/>
          <w:szCs w:val="24"/>
        </w:rPr>
        <w:t>подкрепа (спалня</w:t>
      </w:r>
      <w:r w:rsidR="00B62D30">
        <w:rPr>
          <w:rFonts w:ascii="Times New Roman" w:eastAsia="Calibri" w:hAnsi="Times New Roman" w:cs="Times New Roman"/>
          <w:sz w:val="24"/>
          <w:szCs w:val="24"/>
        </w:rPr>
        <w:t>,</w:t>
      </w:r>
      <w:r w:rsidR="00DF73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0F67">
        <w:rPr>
          <w:rFonts w:ascii="Times New Roman" w:eastAsia="Calibri" w:hAnsi="Times New Roman" w:cs="Times New Roman"/>
          <w:sz w:val="24"/>
          <w:szCs w:val="24"/>
        </w:rPr>
        <w:t>санитарен възел, при възможност</w:t>
      </w:r>
      <w:r w:rsidR="00FD5E2A">
        <w:rPr>
          <w:rFonts w:ascii="Times New Roman" w:eastAsia="Calibri" w:hAnsi="Times New Roman" w:cs="Times New Roman"/>
          <w:sz w:val="24"/>
          <w:szCs w:val="24"/>
        </w:rPr>
        <w:t xml:space="preserve"> – мека стая</w:t>
      </w:r>
      <w:r w:rsidR="00B62D30">
        <w:rPr>
          <w:rFonts w:ascii="Times New Roman" w:eastAsia="Calibri" w:hAnsi="Times New Roman" w:cs="Times New Roman"/>
          <w:sz w:val="24"/>
          <w:szCs w:val="24"/>
        </w:rPr>
        <w:t>)</w:t>
      </w:r>
      <w:r w:rsidR="00236F4D" w:rsidRPr="00236F4D">
        <w:t xml:space="preserve"> </w:t>
      </w:r>
      <w:r w:rsidR="00F60F67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DB58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239B">
        <w:rPr>
          <w:rFonts w:ascii="Times New Roman" w:eastAsia="Calibri" w:hAnsi="Times New Roman" w:cs="Times New Roman"/>
          <w:sz w:val="24"/>
          <w:szCs w:val="24"/>
          <w:lang w:eastAsia="bg-BG"/>
        </w:rPr>
        <w:t>потребителите</w:t>
      </w:r>
      <w:r w:rsidR="00DB58F3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14:paraId="15B34117" w14:textId="77777777" w:rsidR="00DB58F3" w:rsidRPr="004E50FE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DB58F3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Оборудването и обзавеждането на помещенията съответства на спецификата на </w:t>
      </w:r>
      <w:r w:rsidR="00F60F67">
        <w:rPr>
          <w:rFonts w:ascii="Times New Roman" w:eastAsia="Calibri" w:hAnsi="Times New Roman" w:cs="Times New Roman"/>
          <w:sz w:val="24"/>
          <w:szCs w:val="24"/>
          <w:lang w:eastAsia="bg-BG"/>
        </w:rPr>
        <w:t>потребители</w:t>
      </w:r>
      <w:r w:rsidR="00E5239B">
        <w:rPr>
          <w:rFonts w:ascii="Times New Roman" w:eastAsia="Calibri" w:hAnsi="Times New Roman" w:cs="Times New Roman"/>
          <w:sz w:val="24"/>
          <w:szCs w:val="24"/>
          <w:lang w:eastAsia="bg-BG"/>
        </w:rPr>
        <w:t>те</w:t>
      </w:r>
      <w:r w:rsidR="00DB58F3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14:paraId="18D4BA11" w14:textId="64921E73" w:rsidR="00AA500C" w:rsidRPr="006C2169" w:rsidRDefault="004E50FE" w:rsidP="004E50FE">
      <w:pPr>
        <w:pStyle w:val="ListParagraph"/>
        <w:numPr>
          <w:ilvl w:val="0"/>
          <w:numId w:val="2"/>
        </w:num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AA500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При </w:t>
      </w:r>
      <w:r w:rsidR="008801BB">
        <w:rPr>
          <w:rFonts w:ascii="Times New Roman" w:eastAsia="Calibri" w:hAnsi="Times New Roman" w:cs="Times New Roman"/>
          <w:sz w:val="24"/>
          <w:szCs w:val="24"/>
          <w:lang w:eastAsia="bg-BG"/>
        </w:rPr>
        <w:t>необходимост</w:t>
      </w:r>
      <w:r w:rsidR="00AA500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</w:t>
      </w:r>
      <w:r w:rsidR="008801BB">
        <w:rPr>
          <w:rFonts w:ascii="Times New Roman" w:eastAsia="Calibri" w:hAnsi="Times New Roman" w:cs="Times New Roman"/>
          <w:bCs/>
          <w:sz w:val="24"/>
          <w:szCs w:val="24"/>
        </w:rPr>
        <w:t xml:space="preserve">в услугата са налични </w:t>
      </w:r>
      <w:r w:rsidR="00AA500C" w:rsidRPr="004E50FE">
        <w:rPr>
          <w:rFonts w:ascii="Times New Roman" w:eastAsia="Calibri" w:hAnsi="Times New Roman" w:cs="Times New Roman"/>
          <w:sz w:val="24"/>
          <w:szCs w:val="24"/>
          <w:lang w:eastAsia="bg-BG"/>
        </w:rPr>
        <w:t>помощни средства</w:t>
      </w:r>
      <w:r w:rsidR="001301CC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,</w:t>
      </w:r>
      <w:r w:rsidR="00AA500C" w:rsidRPr="004E50F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B62D30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препоръчани </w:t>
      </w:r>
      <w:r w:rsidR="00AA500C" w:rsidRPr="004E50FE">
        <w:rPr>
          <w:rFonts w:ascii="Times New Roman" w:eastAsia="Calibri" w:hAnsi="Times New Roman" w:cs="Times New Roman"/>
          <w:sz w:val="24"/>
          <w:szCs w:val="24"/>
          <w:lang w:eastAsia="bg-BG"/>
        </w:rPr>
        <w:t>от спе</w:t>
      </w:r>
      <w:r w:rsidR="001301CC">
        <w:rPr>
          <w:rFonts w:ascii="Times New Roman" w:eastAsia="Calibri" w:hAnsi="Times New Roman" w:cs="Times New Roman"/>
          <w:sz w:val="24"/>
          <w:szCs w:val="24"/>
          <w:lang w:eastAsia="bg-BG"/>
        </w:rPr>
        <w:t>циалист</w:t>
      </w:r>
      <w:r w:rsidR="006C2169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33F2E62F" w14:textId="6BDEF7C4" w:rsidR="006C2169" w:rsidRPr="00AA500C" w:rsidRDefault="004E50FE" w:rsidP="004E50FE">
      <w:pPr>
        <w:pStyle w:val="ListParagraph"/>
        <w:numPr>
          <w:ilvl w:val="0"/>
          <w:numId w:val="2"/>
        </w:numPr>
        <w:jc w:val="both"/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2169">
        <w:rPr>
          <w:rFonts w:ascii="Times New Roman" w:eastAsia="Calibri" w:hAnsi="Times New Roman" w:cs="Times New Roman"/>
          <w:bCs/>
          <w:sz w:val="24"/>
          <w:szCs w:val="24"/>
        </w:rPr>
        <w:t xml:space="preserve">При </w:t>
      </w:r>
      <w:r w:rsidR="00B62D30">
        <w:rPr>
          <w:rFonts w:ascii="Times New Roman" w:eastAsia="Calibri" w:hAnsi="Times New Roman" w:cs="Times New Roman"/>
          <w:bCs/>
          <w:sz w:val="24"/>
          <w:szCs w:val="24"/>
        </w:rPr>
        <w:t>необходимост</w:t>
      </w:r>
      <w:r w:rsidR="006C2169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8801B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62D30">
        <w:rPr>
          <w:rFonts w:ascii="Times New Roman" w:eastAsia="Calibri" w:hAnsi="Times New Roman" w:cs="Times New Roman"/>
          <w:bCs/>
          <w:sz w:val="24"/>
          <w:szCs w:val="24"/>
        </w:rPr>
        <w:t>доставчикът осигурява</w:t>
      </w:r>
      <w:r w:rsidR="001301C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6C2169">
        <w:rPr>
          <w:rFonts w:ascii="Times New Roman" w:eastAsia="Calibri" w:hAnsi="Times New Roman" w:cs="Times New Roman"/>
          <w:bCs/>
          <w:sz w:val="24"/>
          <w:szCs w:val="24"/>
        </w:rPr>
        <w:t>подходящо превозно средство.</w:t>
      </w:r>
      <w:r w:rsidR="00B6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087561E9" w14:textId="77777777" w:rsidR="00AA500C" w:rsidRPr="00AA500C" w:rsidRDefault="00AA500C" w:rsidP="00AA500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0C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A50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A500C">
        <w:rPr>
          <w:rFonts w:ascii="Times New Roman" w:eastAsia="Calibri" w:hAnsi="Times New Roman" w:cs="Times New Roman"/>
          <w:b/>
          <w:bCs/>
          <w:sz w:val="24"/>
          <w:szCs w:val="24"/>
        </w:rPr>
        <w:t>Б.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proofErr w:type="spellEnd"/>
      <w:r w:rsidRPr="00AA50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AA500C">
        <w:rPr>
          <w:rFonts w:ascii="Times New Roman" w:eastAsia="Calibri" w:hAnsi="Times New Roman" w:cs="Times New Roman"/>
          <w:bCs/>
          <w:sz w:val="24"/>
          <w:szCs w:val="24"/>
        </w:rPr>
        <w:t xml:space="preserve">Доставчикът осигурява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необходимите служители и достъп до специалисти за подкрепа на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потребителите, за които е необходим допълващ стандарт.</w:t>
      </w:r>
    </w:p>
    <w:p w14:paraId="1A39CA0A" w14:textId="77777777" w:rsidR="00AA500C" w:rsidRPr="00AA500C" w:rsidRDefault="00AA500C" w:rsidP="00AA500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00C">
        <w:rPr>
          <w:rFonts w:ascii="Times New Roman" w:eastAsia="Calibri" w:hAnsi="Times New Roman" w:cs="Times New Roman"/>
          <w:b/>
          <w:sz w:val="24"/>
          <w:szCs w:val="24"/>
        </w:rPr>
        <w:t>Индикатори:</w:t>
      </w:r>
    </w:p>
    <w:p w14:paraId="77309905" w14:textId="77777777" w:rsidR="001301CC" w:rsidRPr="001301CC" w:rsidRDefault="004E50FE" w:rsidP="001301C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A500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Броят и съставът на служителите </w:t>
      </w:r>
      <w:r w:rsidR="006A54EB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са организирани да осигуряват</w:t>
      </w:r>
      <w:r w:rsidR="00AA500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24-часова грижа, наблюдение</w:t>
      </w:r>
      <w:r w:rsidR="008801BB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,</w:t>
      </w:r>
      <w:r w:rsidR="00AA500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подкрепа </w:t>
      </w:r>
      <w:r w:rsidR="001301C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и </w:t>
      </w:r>
      <w:proofErr w:type="spellStart"/>
      <w:r w:rsidR="001301C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придружa</w:t>
      </w:r>
      <w:r w:rsidR="008801BB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ване</w:t>
      </w:r>
      <w:proofErr w:type="spellEnd"/>
      <w:r w:rsidR="008801BB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н</w:t>
      </w:r>
      <w:r w:rsidR="00AA500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а </w:t>
      </w:r>
      <w:r w:rsidR="00E5239B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децата/лицата </w:t>
      </w:r>
      <w:r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–</w:t>
      </w:r>
      <w:r w:rsidR="001301C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потребители в услуга за резидентна грижа и/или дневна грижа, предоставяща заместваща грижа</w:t>
      </w:r>
      <w:r w:rsidR="00AA500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;</w:t>
      </w:r>
    </w:p>
    <w:p w14:paraId="7D92084E" w14:textId="4957FE67" w:rsidR="007A3DB8" w:rsidRPr="001301CC" w:rsidRDefault="001301CC" w:rsidP="001301C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bg-BG"/>
        </w:rPr>
        <w:t xml:space="preserve"> </w:t>
      </w:r>
      <w:r w:rsidR="00AA500C" w:rsidRPr="001301CC">
        <w:rPr>
          <w:rFonts w:ascii="Times New Roman" w:eastAsia="Calibri" w:hAnsi="Times New Roman" w:cs="Times New Roman"/>
          <w:sz w:val="24"/>
          <w:szCs w:val="24"/>
          <w:lang w:eastAsia="bg-BG"/>
        </w:rPr>
        <w:t>Квалификацията</w:t>
      </w:r>
      <w:r w:rsidR="00AA500C" w:rsidRPr="001301CC">
        <w:rPr>
          <w:rFonts w:ascii="Times New Roman" w:eastAsia="Calibri" w:hAnsi="Times New Roman" w:cs="Times New Roman"/>
          <w:bCs/>
          <w:sz w:val="24"/>
          <w:szCs w:val="24"/>
        </w:rPr>
        <w:t xml:space="preserve"> на специалистите съответства на профила на </w:t>
      </w:r>
      <w:r w:rsidR="006A54EB" w:rsidRPr="001301CC">
        <w:rPr>
          <w:rFonts w:ascii="Times New Roman" w:eastAsia="Calibri" w:hAnsi="Times New Roman" w:cs="Times New Roman"/>
          <w:bCs/>
          <w:sz w:val="24"/>
          <w:szCs w:val="24"/>
        </w:rPr>
        <w:t>потребителите</w:t>
      </w:r>
      <w:r w:rsidR="00AA500C" w:rsidRPr="001301CC">
        <w:rPr>
          <w:rFonts w:ascii="Times New Roman" w:eastAsia="Calibri" w:hAnsi="Times New Roman" w:cs="Times New Roman"/>
          <w:bCs/>
          <w:sz w:val="24"/>
          <w:szCs w:val="24"/>
        </w:rPr>
        <w:t>;</w:t>
      </w:r>
      <w:r w:rsidR="007A3DB8" w:rsidRPr="007A3DB8">
        <w:t xml:space="preserve"> </w:t>
      </w:r>
      <w:r w:rsidR="007A3DB8" w:rsidRPr="001301C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>Осигурена е подкрепа от</w:t>
      </w:r>
      <w:r w:rsidR="00AA500C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външни специалисти – договори, споразумения и др.</w:t>
      </w:r>
      <w:r w:rsidR="006A54EB">
        <w:rPr>
          <w:rFonts w:ascii="Times New Roman" w:eastAsia="Calibri" w:hAnsi="Times New Roman" w:cs="Times New Roman"/>
          <w:bCs/>
          <w:sz w:val="24"/>
          <w:szCs w:val="24"/>
        </w:rPr>
        <w:t>;</w:t>
      </w:r>
      <w:r w:rsidR="007A3D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655A26D" w14:textId="77777777" w:rsidR="00460A4D" w:rsidRPr="004E50FE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5239B">
        <w:rPr>
          <w:rFonts w:ascii="Times New Roman" w:eastAsia="Calibri" w:hAnsi="Times New Roman" w:cs="Times New Roman"/>
          <w:sz w:val="24"/>
          <w:szCs w:val="24"/>
          <w:lang w:eastAsia="bg-BG"/>
        </w:rPr>
        <w:t>Документи/протоколи</w:t>
      </w:r>
      <w:r w:rsidR="00460A4D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от работата на специалистите, включително –</w:t>
      </w:r>
      <w:r w:rsidR="00195EAC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при необходимост </w:t>
      </w:r>
      <w:r w:rsidR="00242F75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195EAC" w:rsidRPr="004E50FE">
        <w:rPr>
          <w:rFonts w:ascii="Times New Roman" w:eastAsia="Calibri" w:hAnsi="Times New Roman" w:cs="Times New Roman"/>
          <w:bCs/>
          <w:sz w:val="24"/>
          <w:szCs w:val="24"/>
        </w:rPr>
        <w:t>(детски)</w:t>
      </w:r>
      <w:r w:rsidR="00242F75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60A4D" w:rsidRPr="004E50FE">
        <w:rPr>
          <w:rFonts w:ascii="Times New Roman" w:eastAsia="Calibri" w:hAnsi="Times New Roman" w:cs="Times New Roman"/>
          <w:bCs/>
          <w:sz w:val="24"/>
          <w:szCs w:val="24"/>
        </w:rPr>
        <w:t>психиатър;</w:t>
      </w:r>
    </w:p>
    <w:p w14:paraId="7E4526CE" w14:textId="77777777" w:rsidR="00AA500C" w:rsidRPr="004E50FE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>При приложимост, графикът на работа на вътрешните и външни специалисти е съобр</w:t>
      </w:r>
      <w:r w:rsidR="006A54EB">
        <w:rPr>
          <w:rFonts w:ascii="Times New Roman" w:eastAsia="Calibri" w:hAnsi="Times New Roman" w:cs="Times New Roman"/>
          <w:bCs/>
          <w:sz w:val="24"/>
          <w:szCs w:val="24"/>
        </w:rPr>
        <w:t>азен с потребностите на и грижата з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>а потребителите, за които е необходим допълващ стандарт;</w:t>
      </w:r>
    </w:p>
    <w:p w14:paraId="3DEEACAA" w14:textId="7086FDA9" w:rsidR="006C2169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>При необходимост от хоспитализация на потребител</w:t>
      </w:r>
      <w:r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в услуга за резидентна грижа</w:t>
      </w:r>
      <w:r w:rsidR="006C2169" w:rsidRPr="006C216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, </w:t>
      </w:r>
      <w:r w:rsidR="006C2169">
        <w:rPr>
          <w:rFonts w:ascii="Times New Roman" w:eastAsia="Calibri" w:hAnsi="Times New Roman" w:cs="Times New Roman"/>
          <w:sz w:val="24"/>
          <w:szCs w:val="24"/>
          <w:lang w:eastAsia="bg-BG"/>
        </w:rPr>
        <w:t>доставчикът осигурява придружител на потребителя</w:t>
      </w:r>
      <w:r w:rsidR="006C2169" w:rsidRPr="006C2169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p w14:paraId="6653AF90" w14:textId="77777777" w:rsidR="009A1572" w:rsidRPr="005A12B8" w:rsidRDefault="009A1572" w:rsidP="009A157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Стандарт В</w:t>
      </w:r>
      <w:r w:rsidRPr="005A12B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Допълнителна подкрепа на служителите</w:t>
      </w:r>
    </w:p>
    <w:p w14:paraId="3383056C" w14:textId="57773D6A" w:rsidR="009A1572" w:rsidRDefault="009A1572" w:rsidP="009A1572">
      <w:pPr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5A12B8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Специализираната социална услуга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идентифицира необходимостта и предоставя навременна подкрепа на с</w:t>
      </w:r>
      <w:r w:rsidRPr="005A12B8">
        <w:rPr>
          <w:rFonts w:ascii="Times New Roman" w:eastAsia="Calibri" w:hAnsi="Times New Roman" w:cs="Times New Roman"/>
          <w:sz w:val="24"/>
          <w:szCs w:val="24"/>
          <w:lang w:eastAsia="bg-BG"/>
        </w:rPr>
        <w:t>лужителите.</w:t>
      </w:r>
      <w:r w:rsidR="007E282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</w:p>
    <w:p w14:paraId="4473DF78" w14:textId="741666DC" w:rsidR="009A1572" w:rsidRDefault="009A1572" w:rsidP="009A1572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A12B8">
        <w:rPr>
          <w:rFonts w:ascii="Times New Roman" w:hAnsi="Times New Roman" w:cs="Times New Roman"/>
          <w:b/>
          <w:sz w:val="24"/>
          <w:szCs w:val="24"/>
        </w:rPr>
        <w:t>Критерий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5A12B8">
        <w:rPr>
          <w:rFonts w:ascii="Times New Roman" w:eastAsia="Calibri" w:hAnsi="Times New Roman" w:cs="Times New Roman"/>
          <w:b/>
          <w:bCs/>
          <w:sz w:val="24"/>
          <w:szCs w:val="24"/>
        </w:rPr>
        <w:t>.1</w:t>
      </w:r>
      <w:proofErr w:type="spellEnd"/>
      <w:r w:rsidRPr="009A1572">
        <w:rPr>
          <w:rFonts w:ascii="Times New Roman" w:eastAsia="Calibri" w:hAnsi="Times New Roman" w:cs="Times New Roman"/>
          <w:bCs/>
          <w:sz w:val="24"/>
          <w:szCs w:val="24"/>
        </w:rPr>
        <w:t xml:space="preserve">: Доставчикът </w:t>
      </w:r>
      <w:r w:rsidR="006C2169">
        <w:rPr>
          <w:rFonts w:ascii="Times New Roman" w:eastAsia="Calibri" w:hAnsi="Times New Roman" w:cs="Times New Roman"/>
          <w:bCs/>
          <w:sz w:val="24"/>
          <w:szCs w:val="24"/>
        </w:rPr>
        <w:t>осигурява своевременна подкрепа за служителите – обучения</w:t>
      </w:r>
      <w:r w:rsidR="004163F8"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r w:rsidR="0083636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836360">
        <w:rPr>
          <w:rFonts w:ascii="Times New Roman" w:eastAsia="Calibri" w:hAnsi="Times New Roman" w:cs="Times New Roman"/>
          <w:bCs/>
          <w:sz w:val="24"/>
          <w:szCs w:val="24"/>
        </w:rPr>
        <w:t>супервизии</w:t>
      </w:r>
      <w:proofErr w:type="spellEnd"/>
      <w:r w:rsidR="006C2169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7E28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C50D344" w14:textId="77777777" w:rsidR="00ED2C47" w:rsidRPr="00AA500C" w:rsidRDefault="00ED2C47" w:rsidP="00ED2C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00C">
        <w:rPr>
          <w:rFonts w:ascii="Times New Roman" w:eastAsia="Calibri" w:hAnsi="Times New Roman" w:cs="Times New Roman"/>
          <w:b/>
          <w:sz w:val="24"/>
          <w:szCs w:val="24"/>
        </w:rPr>
        <w:t>Индикатори:</w:t>
      </w:r>
    </w:p>
    <w:p w14:paraId="33C594EC" w14:textId="77777777" w:rsidR="006C2169" w:rsidRPr="004E50FE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FB30D2">
        <w:rPr>
          <w:rFonts w:ascii="Times New Roman" w:eastAsia="Calibri" w:hAnsi="Times New Roman" w:cs="Times New Roman"/>
          <w:bCs/>
          <w:sz w:val="24"/>
          <w:szCs w:val="24"/>
        </w:rPr>
        <w:t>роведени п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ериодични и – при необходимост – извънредни групови и индивидуални </w:t>
      </w:r>
      <w:proofErr w:type="spellStart"/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>супервизии</w:t>
      </w:r>
      <w:proofErr w:type="spellEnd"/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на служителите, предоставяни от квалифицирани специалисти;</w:t>
      </w:r>
    </w:p>
    <w:p w14:paraId="3DEEE492" w14:textId="27D78077" w:rsidR="006C2169" w:rsidRPr="004E50FE" w:rsidRDefault="004E50FE" w:rsidP="007E282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163F8" w:rsidRPr="004E50FE">
        <w:rPr>
          <w:rFonts w:ascii="Times New Roman" w:eastAsia="Calibri" w:hAnsi="Times New Roman" w:cs="Times New Roman"/>
          <w:bCs/>
          <w:sz w:val="24"/>
          <w:szCs w:val="24"/>
        </w:rPr>
        <w:t>Проведени специализирани о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>бучения</w:t>
      </w:r>
      <w:r w:rsidR="004163F8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на служителите, за да се отговори на </w:t>
      </w:r>
      <w:r w:rsidR="006A54EB">
        <w:rPr>
          <w:rFonts w:ascii="Times New Roman" w:eastAsia="Calibri" w:hAnsi="Times New Roman" w:cs="Times New Roman"/>
          <w:bCs/>
          <w:sz w:val="24"/>
          <w:szCs w:val="24"/>
        </w:rPr>
        <w:t>идентифицираните</w:t>
      </w:r>
      <w:r w:rsidR="004163F8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специфични 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потребности </w:t>
      </w:r>
      <w:r w:rsidR="004163F8" w:rsidRPr="004E50FE">
        <w:rPr>
          <w:rFonts w:ascii="Times New Roman" w:eastAsia="Calibri" w:hAnsi="Times New Roman" w:cs="Times New Roman"/>
          <w:bCs/>
          <w:sz w:val="24"/>
          <w:szCs w:val="24"/>
        </w:rPr>
        <w:t>на потребителите;</w:t>
      </w:r>
    </w:p>
    <w:p w14:paraId="10C38FC8" w14:textId="222103EF" w:rsidR="00985C9A" w:rsidRPr="001301CC" w:rsidRDefault="004E50FE" w:rsidP="001301CC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2169" w:rsidRPr="004E50FE">
        <w:rPr>
          <w:rFonts w:ascii="Times New Roman" w:eastAsia="Calibri" w:hAnsi="Times New Roman" w:cs="Times New Roman"/>
          <w:bCs/>
          <w:sz w:val="24"/>
          <w:szCs w:val="24"/>
        </w:rPr>
        <w:t>При</w:t>
      </w:r>
      <w:r w:rsidR="006C2169">
        <w:rPr>
          <w:rFonts w:ascii="Times New Roman" w:eastAsia="Calibri" w:hAnsi="Times New Roman" w:cs="Times New Roman"/>
          <w:sz w:val="24"/>
          <w:szCs w:val="24"/>
        </w:rPr>
        <w:t xml:space="preserve"> приложимост, обмяна на опит с други услуги</w:t>
      </w:r>
      <w:r w:rsidR="001301CC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396F9DDC" w14:textId="77777777" w:rsidR="00985C9A" w:rsidRDefault="00ED2C47" w:rsidP="00ED2C47">
      <w:pPr>
        <w:spacing w:after="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Стандарт Г</w:t>
      </w:r>
      <w:r w:rsidRPr="005A12B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85C9A" w:rsidRPr="00ED2C47">
        <w:rPr>
          <w:rFonts w:ascii="Times New Roman" w:hAnsi="Times New Roman" w:cs="Times New Roman"/>
          <w:b/>
          <w:bCs/>
          <w:sz w:val="24"/>
          <w:szCs w:val="24"/>
        </w:rPr>
        <w:t>Управление</w:t>
      </w:r>
      <w:r w:rsidR="00985C9A" w:rsidRPr="00985C9A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985C9A" w:rsidRPr="00ED2C47">
        <w:rPr>
          <w:rFonts w:ascii="Times New Roman" w:hAnsi="Times New Roman" w:cs="Times New Roman"/>
          <w:b/>
          <w:bCs/>
          <w:sz w:val="24"/>
          <w:szCs w:val="24"/>
        </w:rPr>
        <w:t>на риск</w:t>
      </w:r>
      <w:r w:rsidR="004163F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985C9A" w:rsidRPr="00ED2C47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4163F8">
        <w:rPr>
          <w:rFonts w:ascii="Times New Roman" w:hAnsi="Times New Roman" w:cs="Times New Roman"/>
          <w:b/>
          <w:bCs/>
          <w:sz w:val="24"/>
          <w:szCs w:val="24"/>
        </w:rPr>
        <w:t xml:space="preserve">поддържане </w:t>
      </w:r>
      <w:r w:rsidR="00985C9A" w:rsidRPr="00ED2C47">
        <w:rPr>
          <w:rFonts w:ascii="Times New Roman" w:hAnsi="Times New Roman" w:cs="Times New Roman"/>
          <w:b/>
          <w:bCs/>
          <w:sz w:val="24"/>
          <w:szCs w:val="24"/>
        </w:rPr>
        <w:t>качество</w:t>
      </w:r>
      <w:r w:rsidR="004163F8">
        <w:rPr>
          <w:rFonts w:ascii="Times New Roman" w:hAnsi="Times New Roman" w:cs="Times New Roman"/>
          <w:b/>
          <w:bCs/>
          <w:sz w:val="24"/>
          <w:szCs w:val="24"/>
        </w:rPr>
        <w:t xml:space="preserve">то на </w:t>
      </w:r>
      <w:r w:rsidR="006A54EB">
        <w:rPr>
          <w:rFonts w:ascii="Times New Roman" w:hAnsi="Times New Roman" w:cs="Times New Roman"/>
          <w:b/>
          <w:bCs/>
          <w:sz w:val="24"/>
          <w:szCs w:val="24"/>
        </w:rPr>
        <w:t>услугата</w:t>
      </w:r>
    </w:p>
    <w:p w14:paraId="0A07CF3A" w14:textId="77777777" w:rsidR="00ED2C47" w:rsidRDefault="00ED2C47" w:rsidP="00985C9A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Социалната услуга предприема </w:t>
      </w:r>
      <w:r w:rsidR="00FB30D2">
        <w:rPr>
          <w:rFonts w:ascii="Times New Roman" w:eastAsia="Calibri" w:hAnsi="Times New Roman" w:cs="Times New Roman"/>
          <w:sz w:val="24"/>
          <w:szCs w:val="24"/>
          <w:lang w:eastAsia="bg-BG"/>
        </w:rPr>
        <w:t>целенасочени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действия за оценка на риска и поддържане на качеството на </w:t>
      </w:r>
      <w:r w:rsidR="00FB30D2">
        <w:rPr>
          <w:rFonts w:ascii="Times New Roman" w:eastAsia="Calibri" w:hAnsi="Times New Roman" w:cs="Times New Roman"/>
          <w:sz w:val="24"/>
          <w:szCs w:val="24"/>
          <w:lang w:eastAsia="bg-BG"/>
        </w:rPr>
        <w:t>работата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в услугата.</w:t>
      </w:r>
    </w:p>
    <w:p w14:paraId="68A5906D" w14:textId="77777777" w:rsidR="004163F8" w:rsidRDefault="004163F8" w:rsidP="00985C9A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Г.1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95EAC">
        <w:rPr>
          <w:rFonts w:ascii="Times New Roman" w:hAnsi="Times New Roman" w:cs="Times New Roman"/>
          <w:sz w:val="24"/>
          <w:szCs w:val="24"/>
        </w:rPr>
        <w:t>Доставчикът идентифицира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всеки евентуален риск, който  децата/лицата </w:t>
      </w:r>
      <w:r w:rsidR="00A52C6C">
        <w:rPr>
          <w:rFonts w:ascii="Times New Roman" w:hAnsi="Times New Roman"/>
          <w:sz w:val="24"/>
        </w:rPr>
        <w:t xml:space="preserve">с агресивно и проблемно поведение </w:t>
      </w:r>
      <w:r>
        <w:rPr>
          <w:rFonts w:ascii="Times New Roman" w:hAnsi="Times New Roman"/>
          <w:sz w:val="24"/>
        </w:rPr>
        <w:t xml:space="preserve">представляват за себе си или другите </w:t>
      </w:r>
      <w:r w:rsidR="006A54EB">
        <w:rPr>
          <w:rFonts w:ascii="Times New Roman" w:hAnsi="Times New Roman"/>
          <w:sz w:val="24"/>
        </w:rPr>
        <w:t xml:space="preserve">потребители на социалната услуга </w:t>
      </w:r>
      <w:r>
        <w:rPr>
          <w:rFonts w:ascii="Times New Roman" w:hAnsi="Times New Roman"/>
          <w:sz w:val="24"/>
        </w:rPr>
        <w:t>и разработва План за безопасност.</w:t>
      </w:r>
    </w:p>
    <w:p w14:paraId="32A293D1" w14:textId="77777777" w:rsidR="004163F8" w:rsidRDefault="004163F8" w:rsidP="00195EAC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Индикатори:</w:t>
      </w:r>
    </w:p>
    <w:p w14:paraId="220D9A2F" w14:textId="77777777" w:rsidR="00BE3E8E" w:rsidRPr="00BE3E8E" w:rsidRDefault="00BE3E8E" w:rsidP="00BE3E8E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sz w:val="24"/>
          <w:szCs w:val="24"/>
        </w:rPr>
      </w:pPr>
      <w:r w:rsidRPr="00BE3E8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При необходимост,</w:t>
      </w:r>
      <w:r w:rsidRPr="00BE3E8E">
        <w:rPr>
          <w:rFonts w:ascii="Times New Roman" w:eastAsia="Calibri" w:hAnsi="Times New Roman" w:cs="Times New Roman"/>
          <w:bCs/>
          <w:sz w:val="24"/>
          <w:szCs w:val="24"/>
        </w:rPr>
        <w:t xml:space="preserve"> осигуряване на регулярни медицински прегледи от специалист психиатър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подкрепа на екипа в услугата;</w:t>
      </w:r>
    </w:p>
    <w:p w14:paraId="7EE0CE11" w14:textId="77777777" w:rsidR="00195EAC" w:rsidRPr="00BE3E8E" w:rsidRDefault="00BE3E8E" w:rsidP="00BE3E8E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A52C6C" w:rsidRPr="00BE3E8E">
        <w:rPr>
          <w:rFonts w:ascii="Times New Roman" w:eastAsia="Calibri" w:hAnsi="Times New Roman" w:cs="Times New Roman"/>
          <w:bCs/>
          <w:sz w:val="24"/>
          <w:szCs w:val="24"/>
        </w:rPr>
        <w:t xml:space="preserve">За всяко лице/дете с агресивно и проблемно поведение има </w:t>
      </w:r>
      <w:r w:rsidR="00820059" w:rsidRPr="00BE3E8E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A52C6C" w:rsidRPr="00BE3E8E">
        <w:rPr>
          <w:rFonts w:ascii="Times New Roman" w:eastAsia="Calibri" w:hAnsi="Times New Roman" w:cs="Times New Roman"/>
          <w:bCs/>
          <w:sz w:val="24"/>
          <w:szCs w:val="24"/>
        </w:rPr>
        <w:t>исмена оценка на риска</w:t>
      </w:r>
      <w:r w:rsidR="00195EAC" w:rsidRPr="00BE3E8E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114E6FF1" w14:textId="77777777" w:rsidR="00195EAC" w:rsidRPr="004E50FE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20059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За всяко дете/лице е разработен План </w:t>
      </w:r>
      <w:r w:rsidR="00A52C6C" w:rsidRPr="004E50FE">
        <w:rPr>
          <w:rFonts w:ascii="Times New Roman" w:eastAsia="Calibri" w:hAnsi="Times New Roman" w:cs="Times New Roman"/>
          <w:bCs/>
          <w:sz w:val="24"/>
          <w:szCs w:val="24"/>
        </w:rPr>
        <w:t>за безопасност</w:t>
      </w:r>
      <w:r w:rsidR="00820059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, в който  са поставени допълнителни специфични цели </w:t>
      </w:r>
      <w:r w:rsidR="00242F75" w:rsidRPr="004E50FE">
        <w:rPr>
          <w:rFonts w:ascii="Times New Roman" w:eastAsia="Calibri" w:hAnsi="Times New Roman" w:cs="Times New Roman"/>
          <w:bCs/>
          <w:sz w:val="24"/>
          <w:szCs w:val="24"/>
        </w:rPr>
        <w:t>с оглед</w:t>
      </w:r>
      <w:r w:rsidR="00820059" w:rsidRPr="004E50FE">
        <w:rPr>
          <w:rFonts w:ascii="Times New Roman" w:eastAsia="Calibri" w:hAnsi="Times New Roman" w:cs="Times New Roman"/>
          <w:bCs/>
          <w:sz w:val="24"/>
          <w:szCs w:val="24"/>
        </w:rPr>
        <w:t xml:space="preserve"> преодоляване/контролиране на риска и са планирани общи стратегии за действие за всички служители</w:t>
      </w:r>
      <w:r w:rsidR="00195EAC" w:rsidRPr="004E50FE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25504848" w14:textId="77777777" w:rsidR="0044690E" w:rsidRPr="001301CC" w:rsidRDefault="004E50FE" w:rsidP="0044690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20059" w:rsidRPr="004E50FE">
        <w:rPr>
          <w:rFonts w:ascii="Times New Roman" w:eastAsia="Calibri" w:hAnsi="Times New Roman" w:cs="Times New Roman"/>
          <w:bCs/>
          <w:sz w:val="24"/>
          <w:szCs w:val="24"/>
        </w:rPr>
        <w:t>Вс</w:t>
      </w:r>
      <w:r w:rsidR="00820059" w:rsidRPr="00195EAC">
        <w:rPr>
          <w:rFonts w:ascii="Times New Roman" w:hAnsi="Times New Roman"/>
          <w:sz w:val="24"/>
        </w:rPr>
        <w:t>еки служител, работещ пряко с детето/лицето има копие от Плана за безопасност</w:t>
      </w:r>
      <w:r w:rsidR="0044690E">
        <w:rPr>
          <w:rFonts w:ascii="Times New Roman" w:hAnsi="Times New Roman"/>
          <w:sz w:val="24"/>
        </w:rPr>
        <w:t>;</w:t>
      </w:r>
    </w:p>
    <w:p w14:paraId="7C4B9B7A" w14:textId="17FCA471" w:rsidR="0044690E" w:rsidRPr="001301CC" w:rsidRDefault="0044690E" w:rsidP="0044690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Налична</w:t>
      </w:r>
      <w:r w:rsidRPr="00EA584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процедура за овладяване на спешни и кризисни състояния на 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деца/лица</w:t>
      </w:r>
      <w:r w:rsidRPr="00EA584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 цел овладяване на кризата, подобряване на състоянието на детето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/лицето</w:t>
      </w:r>
      <w:r w:rsidRPr="00EA584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 осигуряване на б</w:t>
      </w:r>
      <w:r>
        <w:rPr>
          <w:rFonts w:ascii="Times New Roman" w:eastAsia="Calibri" w:hAnsi="Times New Roman" w:cs="Times New Roman"/>
          <w:sz w:val="24"/>
          <w:szCs w:val="24"/>
          <w:lang w:eastAsia="bg-BG"/>
        </w:rPr>
        <w:t>езопасност за детето/лицето и околните</w:t>
      </w:r>
      <w:r w:rsidR="001301CC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.</w:t>
      </w:r>
    </w:p>
    <w:p w14:paraId="0E29463F" w14:textId="77777777" w:rsidR="00ED2C47" w:rsidRDefault="00ED2C47" w:rsidP="00985C9A">
      <w:pPr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5A12B8">
        <w:rPr>
          <w:rFonts w:ascii="Times New Roman" w:hAnsi="Times New Roman" w:cs="Times New Roman"/>
          <w:b/>
          <w:sz w:val="24"/>
          <w:szCs w:val="24"/>
        </w:rPr>
        <w:t>Критерий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 w:rsidR="00FB30D2">
        <w:rPr>
          <w:rFonts w:ascii="Times New Roman" w:eastAsia="Calibri" w:hAnsi="Times New Roman" w:cs="Times New Roman"/>
          <w:b/>
          <w:bCs/>
          <w:sz w:val="24"/>
          <w:szCs w:val="24"/>
        </w:rPr>
        <w:t>.2</w:t>
      </w:r>
      <w:proofErr w:type="spellEnd"/>
      <w:r w:rsidRPr="009A1572">
        <w:rPr>
          <w:rFonts w:ascii="Times New Roman" w:eastAsia="Calibri" w:hAnsi="Times New Roman" w:cs="Times New Roman"/>
          <w:bCs/>
          <w:sz w:val="24"/>
          <w:szCs w:val="24"/>
        </w:rPr>
        <w:t>: Доста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вчикът извършва оценка на риска в услугата, </w:t>
      </w:r>
      <w:r w:rsidR="00820059">
        <w:rPr>
          <w:rFonts w:ascii="Times New Roman" w:eastAsia="Calibri" w:hAnsi="Times New Roman" w:cs="Times New Roman"/>
          <w:bCs/>
          <w:sz w:val="24"/>
          <w:szCs w:val="24"/>
        </w:rPr>
        <w:t xml:space="preserve">който би възникнал при </w:t>
      </w:r>
      <w:r w:rsidR="00FB30D2">
        <w:rPr>
          <w:rFonts w:ascii="Times New Roman" w:eastAsia="Calibri" w:hAnsi="Times New Roman" w:cs="Times New Roman"/>
          <w:bCs/>
          <w:sz w:val="24"/>
          <w:szCs w:val="24"/>
        </w:rPr>
        <w:t>прием</w:t>
      </w:r>
      <w:r w:rsidR="006A54EB">
        <w:rPr>
          <w:rFonts w:ascii="Times New Roman" w:eastAsia="Calibri" w:hAnsi="Times New Roman" w:cs="Times New Roman"/>
          <w:bCs/>
          <w:sz w:val="24"/>
          <w:szCs w:val="24"/>
        </w:rPr>
        <w:t>ане</w:t>
      </w:r>
      <w:r w:rsidR="00FB30D2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820059">
        <w:rPr>
          <w:rFonts w:ascii="Times New Roman" w:eastAsia="Calibri" w:hAnsi="Times New Roman" w:cs="Times New Roman"/>
          <w:bCs/>
          <w:sz w:val="24"/>
          <w:szCs w:val="24"/>
        </w:rPr>
        <w:t xml:space="preserve">настаняване на дете/лице с агресивно или проблемно поведение </w:t>
      </w:r>
      <w:r w:rsidR="0082005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и предприема действия за предотвратяване на въз</w:t>
      </w:r>
      <w:r w:rsidR="00836360">
        <w:rPr>
          <w:rFonts w:ascii="Times New Roman" w:eastAsia="Calibri" w:hAnsi="Times New Roman" w:cs="Times New Roman"/>
          <w:sz w:val="24"/>
          <w:szCs w:val="24"/>
          <w:lang w:eastAsia="bg-BG"/>
        </w:rPr>
        <w:t>никването му и запазване качеств</w:t>
      </w:r>
      <w:r w:rsidR="00820059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ото на </w:t>
      </w:r>
      <w:r w:rsidR="006A54EB">
        <w:rPr>
          <w:rFonts w:ascii="Times New Roman" w:eastAsia="Calibri" w:hAnsi="Times New Roman" w:cs="Times New Roman"/>
          <w:sz w:val="24"/>
          <w:szCs w:val="24"/>
          <w:lang w:eastAsia="bg-BG"/>
        </w:rPr>
        <w:t>услугата</w:t>
      </w:r>
      <w:r w:rsidR="00836360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p w14:paraId="6078A432" w14:textId="77777777" w:rsidR="00ED2C47" w:rsidRPr="00AA500C" w:rsidRDefault="00ED2C47" w:rsidP="00ED2C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00C">
        <w:rPr>
          <w:rFonts w:ascii="Times New Roman" w:eastAsia="Calibri" w:hAnsi="Times New Roman" w:cs="Times New Roman"/>
          <w:b/>
          <w:sz w:val="24"/>
          <w:szCs w:val="24"/>
        </w:rPr>
        <w:t>Индикатори:</w:t>
      </w:r>
    </w:p>
    <w:p w14:paraId="0F3FECAE" w14:textId="77777777" w:rsidR="00ED2C47" w:rsidRPr="004E50FE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ED2C47" w:rsidRPr="004E50FE">
        <w:rPr>
          <w:rFonts w:ascii="Times New Roman" w:hAnsi="Times New Roman"/>
          <w:sz w:val="24"/>
        </w:rPr>
        <w:t>Разработена и приложена процедура за оценка на риска;</w:t>
      </w:r>
    </w:p>
    <w:p w14:paraId="226792E0" w14:textId="77777777" w:rsidR="00ED2C47" w:rsidRPr="004E50FE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ED2C47" w:rsidRPr="004E50FE">
        <w:rPr>
          <w:rFonts w:ascii="Times New Roman" w:hAnsi="Times New Roman"/>
          <w:sz w:val="24"/>
        </w:rPr>
        <w:t>Резултатите от оценката са налични в писмен вид и служителите са запознати с нея;</w:t>
      </w:r>
    </w:p>
    <w:p w14:paraId="7A7A4FAC" w14:textId="77777777" w:rsidR="00ED2C47" w:rsidRPr="004E50FE" w:rsidRDefault="004E50FE" w:rsidP="004E50F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820059" w:rsidRPr="004E50FE">
        <w:rPr>
          <w:rFonts w:ascii="Times New Roman" w:hAnsi="Times New Roman"/>
          <w:sz w:val="24"/>
        </w:rPr>
        <w:t>Има разработен план за предотвратяване на възникването на риск</w:t>
      </w:r>
      <w:r w:rsidR="007776F8" w:rsidRPr="004E50FE">
        <w:rPr>
          <w:rFonts w:ascii="Times New Roman" w:hAnsi="Times New Roman"/>
          <w:sz w:val="24"/>
        </w:rPr>
        <w:t>а</w:t>
      </w:r>
      <w:r w:rsidR="00820059" w:rsidRPr="004E50FE">
        <w:rPr>
          <w:rFonts w:ascii="Times New Roman" w:hAnsi="Times New Roman"/>
          <w:sz w:val="24"/>
        </w:rPr>
        <w:t>, с който са запознати всички служители</w:t>
      </w:r>
      <w:r w:rsidR="006A54EB">
        <w:rPr>
          <w:rFonts w:ascii="Times New Roman" w:hAnsi="Times New Roman"/>
          <w:sz w:val="24"/>
        </w:rPr>
        <w:t>;</w:t>
      </w:r>
    </w:p>
    <w:p w14:paraId="7CA99BCF" w14:textId="1F1593A1" w:rsidR="00D15738" w:rsidRPr="001301CC" w:rsidRDefault="004E50FE" w:rsidP="001301CC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</w:rPr>
        <w:t xml:space="preserve"> </w:t>
      </w:r>
      <w:r w:rsidR="00ED2C47" w:rsidRPr="004E50FE">
        <w:rPr>
          <w:rFonts w:ascii="Times New Roman" w:hAnsi="Times New Roman"/>
          <w:sz w:val="24"/>
        </w:rPr>
        <w:t>Насочващите</w:t>
      </w:r>
      <w:r w:rsidR="00ED2C47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органи са запознати с оценката</w:t>
      </w:r>
      <w:r w:rsidR="00FB30D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на риска</w:t>
      </w:r>
      <w:r w:rsidR="00ED2C47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sectPr w:rsidR="00D15738" w:rsidRPr="001301CC" w:rsidSect="00FA4215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0A4D7" w14:textId="77777777" w:rsidR="00A669CB" w:rsidRDefault="00A669CB" w:rsidP="00ED2C47">
      <w:pPr>
        <w:spacing w:after="0" w:line="240" w:lineRule="auto"/>
      </w:pPr>
      <w:r>
        <w:separator/>
      </w:r>
    </w:p>
  </w:endnote>
  <w:endnote w:type="continuationSeparator" w:id="0">
    <w:p w14:paraId="0196AD55" w14:textId="77777777" w:rsidR="00A669CB" w:rsidRDefault="00A669CB" w:rsidP="00ED2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454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06D160" w14:textId="4F6CD2AD" w:rsidR="00FA4215" w:rsidRDefault="00FA42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7819B4" w14:textId="77777777" w:rsidR="005F704D" w:rsidRDefault="005F7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0DA23" w14:textId="77777777" w:rsidR="00A669CB" w:rsidRDefault="00A669CB" w:rsidP="00ED2C47">
      <w:pPr>
        <w:spacing w:after="0" w:line="240" w:lineRule="auto"/>
      </w:pPr>
      <w:r>
        <w:separator/>
      </w:r>
    </w:p>
  </w:footnote>
  <w:footnote w:type="continuationSeparator" w:id="0">
    <w:p w14:paraId="737A79C2" w14:textId="77777777" w:rsidR="00A669CB" w:rsidRDefault="00A669CB" w:rsidP="00ED2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92A55"/>
    <w:multiLevelType w:val="hybridMultilevel"/>
    <w:tmpl w:val="F5CEAB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414F3E"/>
    <w:multiLevelType w:val="hybridMultilevel"/>
    <w:tmpl w:val="D786D202"/>
    <w:lvl w:ilvl="0" w:tplc="7AE890C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176475"/>
    <w:multiLevelType w:val="hybridMultilevel"/>
    <w:tmpl w:val="9E4415A4"/>
    <w:lvl w:ilvl="0" w:tplc="9738BAF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3B7980"/>
    <w:multiLevelType w:val="hybridMultilevel"/>
    <w:tmpl w:val="51489F08"/>
    <w:lvl w:ilvl="0" w:tplc="436848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85A22"/>
    <w:multiLevelType w:val="hybridMultilevel"/>
    <w:tmpl w:val="830274F6"/>
    <w:lvl w:ilvl="0" w:tplc="8776483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96B4D"/>
    <w:multiLevelType w:val="multilevel"/>
    <w:tmpl w:val="C504C494"/>
    <w:lvl w:ilvl="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38"/>
    <w:rsid w:val="00024586"/>
    <w:rsid w:val="00043836"/>
    <w:rsid w:val="001301CC"/>
    <w:rsid w:val="00174114"/>
    <w:rsid w:val="0018538B"/>
    <w:rsid w:val="00195EAC"/>
    <w:rsid w:val="001C4F1D"/>
    <w:rsid w:val="001D57A1"/>
    <w:rsid w:val="00221DE3"/>
    <w:rsid w:val="00236F4D"/>
    <w:rsid w:val="00242F75"/>
    <w:rsid w:val="00250C0A"/>
    <w:rsid w:val="00270C69"/>
    <w:rsid w:val="00271DBD"/>
    <w:rsid w:val="002B6238"/>
    <w:rsid w:val="002F73BB"/>
    <w:rsid w:val="00357F68"/>
    <w:rsid w:val="003750B9"/>
    <w:rsid w:val="00393D70"/>
    <w:rsid w:val="003B0615"/>
    <w:rsid w:val="00404D04"/>
    <w:rsid w:val="004163F8"/>
    <w:rsid w:val="0044690E"/>
    <w:rsid w:val="00460A4D"/>
    <w:rsid w:val="004E50FE"/>
    <w:rsid w:val="004F3FD3"/>
    <w:rsid w:val="0054461A"/>
    <w:rsid w:val="005A12B8"/>
    <w:rsid w:val="005B0BEE"/>
    <w:rsid w:val="005F704D"/>
    <w:rsid w:val="00604775"/>
    <w:rsid w:val="00627D8B"/>
    <w:rsid w:val="00677C71"/>
    <w:rsid w:val="006A54EB"/>
    <w:rsid w:val="006C2169"/>
    <w:rsid w:val="006D29AF"/>
    <w:rsid w:val="007229E0"/>
    <w:rsid w:val="007776F8"/>
    <w:rsid w:val="007A3DB8"/>
    <w:rsid w:val="007B572F"/>
    <w:rsid w:val="007E282E"/>
    <w:rsid w:val="00820059"/>
    <w:rsid w:val="00836360"/>
    <w:rsid w:val="008801BB"/>
    <w:rsid w:val="008B32AF"/>
    <w:rsid w:val="008F66B1"/>
    <w:rsid w:val="00900A2C"/>
    <w:rsid w:val="00951FFF"/>
    <w:rsid w:val="0097729D"/>
    <w:rsid w:val="00983A50"/>
    <w:rsid w:val="00985C9A"/>
    <w:rsid w:val="0099192F"/>
    <w:rsid w:val="009A1572"/>
    <w:rsid w:val="009C219E"/>
    <w:rsid w:val="00A52C6C"/>
    <w:rsid w:val="00A669CB"/>
    <w:rsid w:val="00AA500C"/>
    <w:rsid w:val="00AB2B18"/>
    <w:rsid w:val="00AE6A7F"/>
    <w:rsid w:val="00B36696"/>
    <w:rsid w:val="00B62D30"/>
    <w:rsid w:val="00BA1DE4"/>
    <w:rsid w:val="00BE3E8E"/>
    <w:rsid w:val="00C1325C"/>
    <w:rsid w:val="00C54A6A"/>
    <w:rsid w:val="00C86256"/>
    <w:rsid w:val="00CB4129"/>
    <w:rsid w:val="00D15738"/>
    <w:rsid w:val="00D63BBB"/>
    <w:rsid w:val="00D82D81"/>
    <w:rsid w:val="00DB276A"/>
    <w:rsid w:val="00DB58F3"/>
    <w:rsid w:val="00DF7383"/>
    <w:rsid w:val="00E43D39"/>
    <w:rsid w:val="00E5239B"/>
    <w:rsid w:val="00E9655C"/>
    <w:rsid w:val="00EB5B4D"/>
    <w:rsid w:val="00ED1938"/>
    <w:rsid w:val="00ED2C47"/>
    <w:rsid w:val="00F57851"/>
    <w:rsid w:val="00F60F67"/>
    <w:rsid w:val="00F63BCC"/>
    <w:rsid w:val="00FA4215"/>
    <w:rsid w:val="00FB30D2"/>
    <w:rsid w:val="00FD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9AC8ED"/>
  <w15:docId w15:val="{86698849-2DDB-44B6-A1EA-5FA7F3F6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9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C47"/>
  </w:style>
  <w:style w:type="paragraph" w:styleId="Footer">
    <w:name w:val="footer"/>
    <w:basedOn w:val="Normal"/>
    <w:link w:val="FooterChar"/>
    <w:uiPriority w:val="99"/>
    <w:unhideWhenUsed/>
    <w:rsid w:val="00ED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C47"/>
  </w:style>
  <w:style w:type="character" w:styleId="CommentReference">
    <w:name w:val="annotation reference"/>
    <w:basedOn w:val="DefaultParagraphFont"/>
    <w:uiPriority w:val="99"/>
    <w:semiHidden/>
    <w:unhideWhenUsed/>
    <w:rsid w:val="00F60F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0F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0F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0F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0F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F67"/>
    <w:rPr>
      <w:rFonts w:ascii="Tahoma" w:hAnsi="Tahoma" w:cs="Tahoma"/>
      <w:sz w:val="16"/>
      <w:szCs w:val="16"/>
    </w:rPr>
  </w:style>
  <w:style w:type="paragraph" w:customStyle="1" w:styleId="DHHSbody">
    <w:name w:val="DHHS body"/>
    <w:qFormat/>
    <w:rsid w:val="004163F8"/>
    <w:pPr>
      <w:spacing w:after="120" w:line="270" w:lineRule="atLeast"/>
    </w:pPr>
    <w:rPr>
      <w:rFonts w:ascii="Arial" w:eastAsia="Times" w:hAnsi="Arial" w:cs="Times New Roman"/>
      <w:sz w:val="20"/>
      <w:szCs w:val="20"/>
      <w:lang w:val="en-AU"/>
    </w:rPr>
  </w:style>
  <w:style w:type="paragraph" w:customStyle="1" w:styleId="Default">
    <w:name w:val="Default"/>
    <w:rsid w:val="00393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Ognyan Drumev</dc:creator>
  <cp:lastModifiedBy>Yoanna Petrova Germanova</cp:lastModifiedBy>
  <cp:revision>3</cp:revision>
  <dcterms:created xsi:type="dcterms:W3CDTF">2022-02-22T11:41:00Z</dcterms:created>
  <dcterms:modified xsi:type="dcterms:W3CDTF">2022-02-22T11:41:00Z</dcterms:modified>
</cp:coreProperties>
</file>